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Policepardfaut"/>
          <w:color w:val="2F5496"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rStyle w:val="Policepardfaut"/>
          <w:lang w:eastAsia="fr-FR"/>
        </w:rPr>
        <w:drawing>
          <wp:inline distT="0" distB="101600" distL="0" distR="0">
            <wp:extent cx="906780" cy="914400"/>
            <wp:effectExtent l="0" t="0" r="0" b="0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Style w:val="Policepardfaut"/>
          <w:rFonts w:cs="Calibri"/>
          <w:color w:val="2F5496"/>
          <w:sz w:val="32"/>
          <w:szCs w:val="32"/>
        </w:rPr>
        <w:t xml:space="preserve">Sortie de Pentecôte dans les </w:t>
      </w:r>
      <w:r>
        <w:rPr>
          <w:rStyle w:val="Policepardfaut"/>
          <w:rFonts w:cs="Calibri"/>
          <w:color w:val="2F5496"/>
          <w:sz w:val="32"/>
          <w:szCs w:val="32"/>
        </w:rPr>
        <w:t>H</w:t>
      </w:r>
      <w:r>
        <w:rPr>
          <w:rStyle w:val="Policepardfaut"/>
          <w:rFonts w:cs="Calibri"/>
          <w:color w:val="2F5496"/>
          <w:sz w:val="32"/>
          <w:szCs w:val="32"/>
        </w:rPr>
        <w:t xml:space="preserve">autes </w:t>
      </w:r>
      <w:r>
        <w:rPr>
          <w:rStyle w:val="Policepardfaut"/>
          <w:rFonts w:cs="Calibri"/>
          <w:color w:val="2F5496"/>
          <w:sz w:val="32"/>
          <w:szCs w:val="32"/>
        </w:rPr>
        <w:t>A</w:t>
      </w:r>
      <w:r>
        <w:rPr>
          <w:rStyle w:val="Policepardfaut"/>
          <w:rFonts w:cs="Calibri"/>
          <w:color w:val="2F5496"/>
          <w:sz w:val="32"/>
          <w:szCs w:val="32"/>
        </w:rPr>
        <w:t>lpes ……</w:t>
      </w:r>
    </w:p>
    <w:p>
      <w:pPr>
        <w:pStyle w:val="Normal"/>
        <w:jc w:val="center"/>
        <w:rPr/>
      </w:pPr>
      <w:r>
        <w:rPr>
          <w:rStyle w:val="Policepardfaut"/>
          <w:rFonts w:cs="Calibri"/>
          <w:color w:val="2F5496"/>
          <w:sz w:val="32"/>
          <w:szCs w:val="32"/>
        </w:rPr>
        <w:t>30/31 mai /1juin</w:t>
      </w:r>
      <w:r>
        <w:rPr>
          <w:rStyle w:val="Policepardfaut"/>
          <w:rFonts w:cs="Calibri"/>
          <w:color w:val="2F5496"/>
          <w:sz w:val="24"/>
          <w:szCs w:val="24"/>
        </w:rPr>
        <w:t xml:space="preserve"> </w:t>
      </w:r>
      <w:r>
        <w:rPr>
          <w:rStyle w:val="Policepardfaut"/>
          <w:rFonts w:cs="Calibri"/>
          <w:color w:val="2F5496"/>
          <w:sz w:val="32"/>
          <w:szCs w:val="32"/>
        </w:rPr>
        <w:t>2020.</w:t>
      </w:r>
    </w:p>
    <w:p>
      <w:pPr>
        <w:pStyle w:val="Normal"/>
        <w:jc w:val="center"/>
        <w:rPr/>
      </w:pPr>
      <w:r>
        <w:rPr>
          <w:rStyle w:val="Policepardfaut"/>
          <w:color w:val="2F5496"/>
          <w:sz w:val="32"/>
          <w:szCs w:val="32"/>
        </w:rPr>
        <w:t>BULLETIN D’INSCRIPTION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Style w:val="Policepardfaut"/>
          <w:rFonts w:cs="Calibri"/>
          <w:color w:val="2F5496"/>
          <w:sz w:val="24"/>
          <w:szCs w:val="24"/>
        </w:rPr>
        <w:t>Prix par adhèrent adulte     192 euros :</w:t>
      </w:r>
    </w:p>
    <w:p>
      <w:pPr>
        <w:pStyle w:val="Normal"/>
        <w:tabs>
          <w:tab w:val="clear" w:pos="708"/>
        </w:tabs>
        <w:spacing w:lineRule="auto" w:line="240"/>
        <w:ind w:left="-142" w:hanging="0"/>
        <w:rPr/>
      </w:pPr>
      <w:r>
        <w:rPr>
          <w:rStyle w:val="Policepardfaut"/>
          <w:rFonts w:cs="Calibri"/>
          <w:color w:val="2F5496"/>
          <w:sz w:val="24"/>
          <w:szCs w:val="24"/>
        </w:rPr>
        <w:t xml:space="preserve"> </w:t>
      </w:r>
      <w:r>
        <w:rPr>
          <w:rStyle w:val="Policepardfaut"/>
          <w:rFonts w:cs="Calibri"/>
          <w:color w:val="2F5496"/>
          <w:sz w:val="24"/>
          <w:szCs w:val="24"/>
        </w:rPr>
        <w:t>Prix par adulte invité extérieur au club   222 euros :</w:t>
      </w:r>
    </w:p>
    <w:p>
      <w:pPr>
        <w:pStyle w:val="Normal"/>
        <w:tabs>
          <w:tab w:val="clear" w:pos="708"/>
        </w:tabs>
        <w:ind w:left="-142" w:hanging="0"/>
        <w:rPr/>
      </w:pPr>
      <w:r>
        <w:rPr>
          <w:rStyle w:val="Policepardfaut"/>
          <w:rFonts w:cs="Calibri"/>
          <w:color w:val="2F5496"/>
          <w:sz w:val="24"/>
          <w:szCs w:val="24"/>
        </w:rPr>
        <w:t xml:space="preserve"> 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Style w:val="Policepardfaut"/>
          <w:rFonts w:cs="Calibri"/>
          <w:color w:val="2F5496"/>
          <w:sz w:val="24"/>
          <w:szCs w:val="24"/>
        </w:rPr>
        <w:t>Nom………………………………………………………………………….Prénom…………………………………………..…………..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Style w:val="Policepardfaut"/>
          <w:rFonts w:cs="Calibri"/>
          <w:color w:val="2F5496"/>
          <w:sz w:val="24"/>
          <w:szCs w:val="24"/>
        </w:rPr>
        <w:t>Adresse ………………………………………………………………………………………………………………………………………….</w:t>
      </w:r>
    </w:p>
    <w:p>
      <w:pPr>
        <w:pStyle w:val="Normal"/>
        <w:jc w:val="right"/>
        <w:rPr/>
      </w:pPr>
      <w:r>
        <w:rPr>
          <w:rStyle w:val="Policepardfaut"/>
          <w:rFonts w:cs="Calibri"/>
          <w:color w:val="2F5496"/>
          <w:sz w:val="24"/>
          <w:szCs w:val="24"/>
        </w:rPr>
        <w:t xml:space="preserve">                    </w:t>
      </w:r>
      <w:r>
        <w:rPr>
          <w:rStyle w:val="Policepardfaut"/>
          <w:rFonts w:cs="Calibri"/>
          <w:color w:val="2F5496"/>
          <w:sz w:val="24"/>
          <w:szCs w:val="24"/>
        </w:rPr>
        <w:t xml:space="preserve">Nombre de participant adhèrent adulte …………..X …… </w:t>
      </w:r>
      <w:r>
        <w:rPr>
          <w:rStyle w:val="Policepardfaut"/>
          <w:color w:val="2F5496"/>
          <w:sz w:val="24"/>
          <w:szCs w:val="24"/>
        </w:rPr>
        <w:t>€</w:t>
      </w:r>
      <w:r>
        <w:rPr>
          <w:rStyle w:val="Policepardfaut"/>
          <w:rFonts w:cs="Calibri"/>
          <w:color w:val="2F5496"/>
          <w:sz w:val="24"/>
          <w:szCs w:val="24"/>
        </w:rPr>
        <w:t xml:space="preserve"> = …………………. </w:t>
      </w:r>
      <w:r>
        <w:rPr>
          <w:rStyle w:val="Policepardfaut"/>
          <w:color w:val="2F5496"/>
          <w:sz w:val="24"/>
          <w:szCs w:val="24"/>
        </w:rPr>
        <w:t>€</w:t>
      </w:r>
    </w:p>
    <w:p>
      <w:pPr>
        <w:pStyle w:val="Normal"/>
        <w:jc w:val="right"/>
        <w:rPr/>
      </w:pPr>
      <w:r>
        <w:rPr>
          <w:rStyle w:val="Policepardfaut"/>
          <w:rFonts w:cs="Calibri"/>
          <w:color w:val="2F5496"/>
          <w:sz w:val="24"/>
          <w:szCs w:val="24"/>
        </w:rPr>
        <w:t xml:space="preserve">Nombre de participant adulte extérieur au club …………..X …… </w:t>
      </w:r>
      <w:r>
        <w:rPr>
          <w:rStyle w:val="Policepardfaut"/>
          <w:color w:val="2F5496"/>
          <w:sz w:val="24"/>
          <w:szCs w:val="24"/>
        </w:rPr>
        <w:t>€</w:t>
      </w:r>
      <w:r>
        <w:rPr>
          <w:rStyle w:val="Policepardfaut"/>
          <w:rFonts w:cs="Calibri"/>
          <w:color w:val="2F5496"/>
          <w:sz w:val="24"/>
          <w:szCs w:val="24"/>
        </w:rPr>
        <w:t xml:space="preserve"> = …………………. </w:t>
      </w:r>
      <w:r>
        <w:rPr>
          <w:rStyle w:val="Policepardfaut"/>
          <w:color w:val="2F5496"/>
          <w:sz w:val="24"/>
          <w:szCs w:val="24"/>
        </w:rPr>
        <w:t>€</w:t>
      </w:r>
    </w:p>
    <w:p>
      <w:pPr>
        <w:pStyle w:val="Normal"/>
        <w:spacing w:lineRule="auto" w:line="276"/>
        <w:jc w:val="right"/>
        <w:rPr/>
      </w:pPr>
      <w:r>
        <w:rPr>
          <w:rStyle w:val="Policepardfaut"/>
          <w:color w:val="2F5496"/>
          <w:sz w:val="24"/>
          <w:szCs w:val="24"/>
        </w:rPr>
        <w:t xml:space="preserve"> </w:t>
      </w:r>
      <w:r>
        <w:rPr>
          <w:rStyle w:val="Policepardfaut"/>
          <w:rFonts w:cs="Calibri"/>
          <w:color w:val="2F5496"/>
          <w:sz w:val="24"/>
          <w:szCs w:val="24"/>
        </w:rPr>
        <w:t xml:space="preserve">          </w:t>
      </w:r>
      <w:r>
        <w:rPr>
          <w:rStyle w:val="Policepardfaut"/>
          <w:color w:val="2F5496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Style w:val="Policepardfaut"/>
          <w:color w:val="2F5496"/>
          <w:sz w:val="28"/>
          <w:szCs w:val="28"/>
          <w:u w:val="single"/>
        </w:rPr>
        <w:t>Total :</w:t>
      </w:r>
      <w:r>
        <w:rPr>
          <w:rStyle w:val="Policepardfaut"/>
          <w:color w:val="2F5496"/>
          <w:sz w:val="28"/>
          <w:szCs w:val="28"/>
        </w:rPr>
        <w:t xml:space="preserve">   …………… €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>
          <w:rStyle w:val="Policepardfaut"/>
          <w:rFonts w:cs="Calibri"/>
          <w:b/>
          <w:color w:val="2F5496"/>
          <w:sz w:val="24"/>
          <w:szCs w:val="24"/>
        </w:rPr>
        <w:t>Paiement en 3 chèques du 1/3 du total.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jc w:val="center"/>
        <w:rPr/>
      </w:pPr>
      <w:r>
        <w:rPr>
          <w:rStyle w:val="Policepardfaut"/>
          <w:rFonts w:cs="Calibri"/>
          <w:b/>
          <w:color w:val="2F5496"/>
          <w:sz w:val="24"/>
          <w:szCs w:val="24"/>
        </w:rPr>
        <w:t>1</w:t>
      </w:r>
      <w:r>
        <w:rPr>
          <w:rStyle w:val="Policepardfaut"/>
          <w:rFonts w:cs="Calibri"/>
          <w:b/>
          <w:color w:val="2F5496"/>
          <w:position w:val="24"/>
          <w:sz w:val="16"/>
          <w:sz w:val="24"/>
          <w:szCs w:val="24"/>
        </w:rPr>
        <w:t>er</w:t>
      </w:r>
      <w:r>
        <w:rPr>
          <w:rStyle w:val="Policepardfaut"/>
          <w:rFonts w:cs="Calibri"/>
          <w:b/>
          <w:color w:val="2F5496"/>
          <w:sz w:val="24"/>
          <w:szCs w:val="24"/>
        </w:rPr>
        <w:t xml:space="preserve"> chèque d’acompte encaissé en janvier, puis avril et mai.   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rStyle w:val="Policepardfaut"/>
          <w:rFonts w:cs="Calibri"/>
          <w:b/>
          <w:color w:val="2F5496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Style w:val="Policepardfaut"/>
          <w:color w:val="2F5496"/>
          <w:sz w:val="24"/>
          <w:szCs w:val="24"/>
        </w:rPr>
        <w:t xml:space="preserve">                                                                                                   </w:t>
      </w:r>
    </w:p>
    <w:p>
      <w:pPr>
        <w:pStyle w:val="Normal"/>
        <w:tabs>
          <w:tab w:val="left" w:pos="2580" w:leader="none"/>
          <w:tab w:val="center" w:pos="5301" w:leader="none"/>
        </w:tabs>
        <w:spacing w:lineRule="auto" w:line="240" w:before="0" w:after="0"/>
        <w:rPr>
          <w:i/>
          <w:i/>
          <w:color w:val="2F5496"/>
          <w:sz w:val="24"/>
          <w:szCs w:val="24"/>
        </w:rPr>
      </w:pPr>
      <w:r>
        <w:rPr>
          <w:i/>
          <w:color w:val="2F5496"/>
          <w:sz w:val="24"/>
          <w:szCs w:val="24"/>
        </w:rPr>
        <w:tab/>
        <w:t xml:space="preserve">Nous préciser si vous avez une intolérance alimentaire :    </w:t>
      </w:r>
    </w:p>
    <w:p>
      <w:pPr>
        <w:pStyle w:val="Normal"/>
        <w:tabs>
          <w:tab w:val="left" w:pos="2580" w:leader="none"/>
          <w:tab w:val="center" w:pos="5301" w:leader="none"/>
        </w:tabs>
        <w:spacing w:lineRule="auto" w:line="240" w:before="0" w:after="0"/>
        <w:rPr>
          <w:i/>
          <w:i/>
          <w:color w:val="2F5496"/>
          <w:sz w:val="24"/>
          <w:szCs w:val="24"/>
        </w:rPr>
      </w:pPr>
      <w:r>
        <w:rPr>
          <w:i/>
          <w:color w:val="2F5496"/>
          <w:sz w:val="24"/>
          <w:szCs w:val="24"/>
        </w:rPr>
        <w:t xml:space="preserve">                                              </w:t>
      </w:r>
      <w:r>
        <w:rPr>
          <w:i/>
          <w:color w:val="2F5496"/>
          <w:sz w:val="24"/>
          <w:szCs w:val="24"/>
        </w:rPr>
        <w:t>Viandes, poissons, chocolat, autres….</w:t>
      </w:r>
    </w:p>
    <w:p>
      <w:pPr>
        <w:pStyle w:val="Normal"/>
        <w:tabs>
          <w:tab w:val="left" w:pos="2580" w:leader="none"/>
          <w:tab w:val="center" w:pos="5301" w:leader="none"/>
        </w:tabs>
        <w:spacing w:lineRule="auto" w:line="240" w:before="0" w:after="0"/>
        <w:rPr/>
      </w:pPr>
      <w:r>
        <w:rPr>
          <w:rStyle w:val="Policepardfaut"/>
          <w:i/>
          <w:color w:val="2F5496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Policepardfaut"/>
          <w:rFonts w:cs="Calibri"/>
          <w:b/>
          <w:color w:val="2F5496"/>
          <w:sz w:val="24"/>
          <w:szCs w:val="24"/>
        </w:rPr>
        <w:t xml:space="preserve"> </w:t>
      </w:r>
      <w:r>
        <w:rPr>
          <w:rStyle w:val="Policepardfaut"/>
          <w:rFonts w:cs="Calibri"/>
          <w:color w:val="2F5496"/>
          <w:sz w:val="24"/>
          <w:szCs w:val="24"/>
        </w:rPr>
        <w:t xml:space="preserve"> Envoyez les chèques à</w:t>
      </w:r>
    </w:p>
    <w:p>
      <w:pPr>
        <w:pStyle w:val="Normal"/>
        <w:jc w:val="center"/>
        <w:rPr/>
      </w:pPr>
      <w:r>
        <w:rPr>
          <w:rStyle w:val="Policepardfaut"/>
          <w:rFonts w:cs="Calibri"/>
          <w:color w:val="2F5496"/>
          <w:sz w:val="24"/>
          <w:szCs w:val="24"/>
        </w:rPr>
        <w:t>Mr DOUILLET DANIEL     CHEMIN DE LA POUSSE  01390 ST ANDRE DE CORCY</w:t>
      </w:r>
    </w:p>
    <w:p>
      <w:pPr>
        <w:pStyle w:val="Normal"/>
        <w:jc w:val="center"/>
        <w:rPr/>
      </w:pPr>
      <w:r>
        <w:rPr>
          <w:rStyle w:val="Policepardfaut"/>
          <w:rFonts w:cs="Calibri"/>
          <w:color w:val="2F5496"/>
          <w:sz w:val="20"/>
          <w:szCs w:val="20"/>
        </w:rPr>
        <w:t>Chèque libellé au Nom de la Traction Rhône alpes</w:t>
      </w:r>
    </w:p>
    <w:p>
      <w:pPr>
        <w:pStyle w:val="Normal"/>
        <w:rPr/>
      </w:pPr>
      <w:r>
        <w:rPr>
          <w:rStyle w:val="Policepardfaut"/>
          <w:rFonts w:cs="Calibri"/>
          <w:b/>
          <w:color w:val="2F5496"/>
          <w:sz w:val="24"/>
          <w:szCs w:val="24"/>
        </w:rPr>
        <w:t>ATTENTION :</w:t>
      </w:r>
      <w:r>
        <w:rPr>
          <w:rStyle w:val="Policepardfaut"/>
          <w:rFonts w:cs="Calibri"/>
          <w:i/>
          <w:color w:val="2F5496"/>
          <w:sz w:val="24"/>
          <w:szCs w:val="24"/>
        </w:rPr>
        <w:t xml:space="preserve"> Aucune confirmation de participation ne sera envoyée, seul votre chèque fera foi de votre inscription.</w:t>
      </w:r>
    </w:p>
    <w:p>
      <w:pPr>
        <w:pStyle w:val="Normal"/>
        <w:jc w:val="center"/>
        <w:rPr/>
      </w:pPr>
      <w:r>
        <w:rPr>
          <w:rStyle w:val="Policepardfaut"/>
          <w:rFonts w:cs="Calibri"/>
          <w:i/>
          <w:color w:val="2F5496"/>
          <w:sz w:val="24"/>
          <w:szCs w:val="24"/>
        </w:rPr>
        <w:t>Votre véhicule devra être conforme à la législation, assurance et contrôle technique validés.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680" w:right="624" w:header="709" w:top="766" w:footer="709" w:bottom="766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kern w:val="2"/>
        <w:sz w:val="22"/>
        <w:szCs w:val="22"/>
        <w:lang w:val="fr-FR" w:eastAsia="en-US" w:bidi="ar-SA"/>
      </w:rPr>
    </w:rPrDefault>
    <w:pPrDefault>
      <w:pPr>
        <w:suppressAutoHyphens w:val="false"/>
        <w:spacing w:lineRule="auto" w:line="25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baseline"/>
    </w:pPr>
    <w:rPr>
      <w:rFonts w:ascii="Calibri" w:hAnsi="Calibri" w:eastAsia="SimSun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character" w:styleId="Policepardfaut">
    <w:name w:val="Police par défaut"/>
    <w:qFormat/>
    <w:rPr/>
  </w:style>
  <w:style w:type="character" w:styleId="EntteCar">
    <w:name w:val="En-tête Car"/>
    <w:basedOn w:val="Policepardfaut"/>
    <w:qFormat/>
    <w:rPr/>
  </w:style>
  <w:style w:type="character" w:styleId="PieddepageCar">
    <w:name w:val="Pied de page Car"/>
    <w:basedOn w:val="Policepardfau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baseline"/>
    </w:pPr>
    <w:rPr>
      <w:rFonts w:ascii="Calibri" w:hAnsi="Calibri" w:eastAsia="SimSun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paragraph" w:styleId="Titre">
    <w:name w:val="Titre"/>
    <w:basedOn w:val="Normal"/>
    <w:next w:val="Corpsdetexte"/>
    <w:qFormat/>
    <w:pPr>
      <w:keepNext w:val="true"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uppressAutoHyphens w:val="true"/>
      <w:spacing w:before="0" w:after="120"/>
    </w:pPr>
    <w:rPr/>
  </w:style>
  <w:style w:type="paragraph" w:styleId="Liste">
    <w:name w:val="List"/>
    <w:basedOn w:val="Corpsdetexte"/>
    <w:pPr>
      <w:suppressAutoHyphens w:val="true"/>
    </w:pPr>
    <w:rPr>
      <w:rFonts w:cs="Arial"/>
    </w:rPr>
  </w:style>
  <w:style w:type="paragraph" w:styleId="Lgende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Arial"/>
    </w:rPr>
  </w:style>
  <w:style w:type="paragraph" w:styleId="Entte">
    <w:name w:val="Header"/>
    <w:basedOn w:val="Normal"/>
    <w:pPr>
      <w:suppressLineNumbers/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ieddepage">
    <w:name w:val="Footer"/>
    <w:basedOn w:val="Normal"/>
    <w:pPr>
      <w:suppressLineNumbers/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149</Words>
  <Characters>850</Characters>
  <CharactersWithSpaces>1774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2019-12-07T13:16:00Z</dcterms:created>
  <dc:creator>Hervé Claudine</dc:creator>
  <dc:description/>
  <dc:language>fr-FR</dc:language>
  <cp:lastModifiedBy/>
  <dcterms:modified xsi:type="dcterms:W3CDTF">2019-12-07T14:28:26Z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